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4"/>
          <w:szCs w:val="24"/>
          <w:rtl w:val="0"/>
        </w:rPr>
        <w:t xml:space="preserve">Matt L. </w:t>
      </w:r>
    </w:p>
    <w:p w:rsidR="00000000" w:rsidDel="00000000" w:rsidP="00000000" w:rsidRDefault="00000000" w:rsidRPr="00000000">
      <w:pPr>
        <w:contextualSpacing w:val="0"/>
        <w:jc w:val="right"/>
      </w:pPr>
      <w:r w:rsidDel="00000000" w:rsidR="00000000" w:rsidRPr="00000000">
        <w:rPr>
          <w:sz w:val="24"/>
          <w:szCs w:val="24"/>
          <w:rtl w:val="0"/>
        </w:rPr>
        <w:t xml:space="preserve">Parker S.</w:t>
      </w:r>
    </w:p>
    <w:p w:rsidR="00000000" w:rsidDel="00000000" w:rsidP="00000000" w:rsidRDefault="00000000" w:rsidRPr="00000000">
      <w:pPr>
        <w:contextualSpacing w:val="0"/>
        <w:jc w:val="right"/>
      </w:pPr>
      <w:r w:rsidDel="00000000" w:rsidR="00000000" w:rsidRPr="00000000">
        <w:rPr>
          <w:sz w:val="24"/>
          <w:szCs w:val="24"/>
          <w:rtl w:val="0"/>
        </w:rPr>
        <w:t xml:space="preserve">Christian P.S.</w:t>
      </w:r>
    </w:p>
    <w:p w:rsidR="00000000" w:rsidDel="00000000" w:rsidP="00000000" w:rsidRDefault="00000000" w:rsidRPr="00000000">
      <w:pPr>
        <w:contextualSpacing w:val="0"/>
        <w:jc w:val="right"/>
      </w:pPr>
      <w:r w:rsidDel="00000000" w:rsidR="00000000" w:rsidRPr="00000000">
        <w:rPr>
          <w:sz w:val="24"/>
          <w:szCs w:val="24"/>
          <w:rtl w:val="0"/>
        </w:rPr>
        <w:t xml:space="preserve">Noah P.</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Search warrant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Captain Cornball has recently been released from prison. On April 3, 2014 he held a party with some of his acquaintances at San Marin High School. Captain Cornball was escorted by Norma Nanny, Theresa Thyme, Fred Fleckstone, Sam Stubs, and Glen Glendora. The guests were unaware that all of them had been affected by Captain Cornball. Everyone gathered for dinner at 7:30 pm. At 7:35 the calm dinner party turned to chaos. There was a rustling in the bushes, a wine glass dropped, and then a loud groan came from Captain Cornball. Captain Cornball was dead, a streak knife was left in his neck. The police arrive to the scene at 7:55. The evidence from the homicide was sent to the lab and all of the guests were questioned. After investigation, we are requesting a warrant for the arrest of Sam Stubs.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Sam stubs has the greatest motive than anyone else. Captain cornball a.k.a Thomas sandstone affected his life the most. Thomas sandstone was the man who his mom had an affair with that led to his parents fighting and his brother being put up for adoption. Also thomas sandstone murdered his wife Peebles Sandestone which sent him in a depression like mood. Almost everyone else has a reason not to murder him. Theresa Thyme  is the aunt of Captain cornball, Fred Fleckstone is captain cornballs son, Glen Glendora is captain cornballs son, And norma adores fred Fleckstone so she wouldn’t murder his father and no one in here has a reason to murder captain cornball and almost all are family members with captain cornball. Except for sam stubs who has no blood relation to captain cornball.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evidence recovered from the crime scene leads us to believe that sam stubs murdered captain who turned out to be thomas sandstone. Fingerprint, ink, and blood recovered from the scene helped us develop a summary of who the evidence belonged to. The fingerprint that was recovered off the broken glass next to captain cornball belonged to sam stubs proving he was near captain cornball at some point during the night. The ink we recovered off the note that had written on it “you are a dead man” was written in crayola black ink. Norma Nanny and sam Stubs both own one of these pens which leads us to believe that it had to be one of these two that killed captain cornball. Lastly we Injected the blood into an agar and recovered color patterns that matched the the blood samples found at the scene. The two dna matches we recovered belonged to sam stubs and Norma Nanny. Through this evidence now have confirmed that it had to be one or both of these two suspects. Noah then analyzed the the motives of the two suspects and discovered that sam stubs killed him because captain cornball killed his wife and was the reason his brother got put up for adoption.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We are requesting a search warrant for Sam Stubbs because he has the means motive and opportunity. Sam Stubbs had the means because he could easily get a knife to stab captain cornball when he was present at the dinner. Mr Stubbs had the motive because thomas sandstone murdered his wife, put up his brother for adoption, and had an affair with his mom. Sam had the opportunity because he was at a dinner with captain cornball who had remembered from the past. My group is requesting that we get a search warrant to further allow us to progress in this investigation.</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